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3892" w14:textId="77777777" w:rsidR="00106C6B" w:rsidRDefault="00106C6B" w:rsidP="00F326D6">
      <w:pPr>
        <w:jc w:val="center"/>
        <w:rPr>
          <w:rFonts w:cs="Arial"/>
          <w:b/>
          <w:sz w:val="40"/>
          <w:szCs w:val="40"/>
        </w:rPr>
      </w:pPr>
      <w:r>
        <w:rPr>
          <w:rFonts w:cs="Arial"/>
          <w:b/>
          <w:sz w:val="40"/>
          <w:szCs w:val="40"/>
        </w:rPr>
        <w:t>The Ridgeway Surgery</w:t>
      </w:r>
    </w:p>
    <w:p w14:paraId="25C88CAA" w14:textId="43D903BE" w:rsidR="009C676E" w:rsidRDefault="006D27B5" w:rsidP="00F326D6">
      <w:pPr>
        <w:jc w:val="center"/>
        <w:rPr>
          <w:rFonts w:cs="Arial"/>
          <w:b/>
          <w:sz w:val="40"/>
          <w:szCs w:val="40"/>
        </w:rPr>
      </w:pPr>
      <w:r w:rsidRPr="00F326D6">
        <w:rPr>
          <w:rFonts w:cs="Arial"/>
          <w:b/>
          <w:sz w:val="40"/>
          <w:szCs w:val="40"/>
        </w:rPr>
        <w:t>Privacy Notice</w:t>
      </w: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77777777"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14:paraId="18E36379" w14:textId="443187A4" w:rsidR="008A6170" w:rsidRDefault="00335A72" w:rsidP="008A6170">
      <w:r w:rsidRPr="003E2253">
        <w:rPr>
          <w:rFonts w:cs="Arial"/>
        </w:rPr>
        <w:t xml:space="preserve">The Data Protection Officer at the </w:t>
      </w:r>
      <w:r>
        <w:rPr>
          <w:rFonts w:cs="Arial"/>
        </w:rPr>
        <w:t>Surgery</w:t>
      </w:r>
      <w:r w:rsidRPr="003E2253">
        <w:rPr>
          <w:rFonts w:cs="Arial"/>
        </w:rPr>
        <w:t xml:space="preserve"> is</w:t>
      </w:r>
      <w:r w:rsidR="00106C6B">
        <w:rPr>
          <w:rFonts w:cs="Arial"/>
        </w:rPr>
        <w:t xml:space="preserve"> </w:t>
      </w:r>
      <w:r w:rsidR="008A6170">
        <w:t>Hayley Gidman</w:t>
      </w:r>
      <w:r w:rsidRPr="003E2253">
        <w:rPr>
          <w:rFonts w:cs="Arial"/>
        </w:rPr>
        <w:t>. You can contact them on</w:t>
      </w:r>
      <w:r w:rsidR="00E83AAF">
        <w:rPr>
          <w:rFonts w:cs="Arial"/>
        </w:rPr>
        <w:t xml:space="preserve"> </w:t>
      </w:r>
    </w:p>
    <w:p w14:paraId="666BD1AD" w14:textId="77777777" w:rsidR="008A6170" w:rsidRDefault="008A6170" w:rsidP="008A6170">
      <w:pPr>
        <w:spacing w:after="0"/>
      </w:pPr>
      <w:r>
        <w:t>Hayley Gidman, Data Protection Officer</w:t>
      </w:r>
    </w:p>
    <w:p w14:paraId="5157C6F1" w14:textId="77777777" w:rsidR="008A6170" w:rsidRDefault="008A6170" w:rsidP="008A6170">
      <w:pPr>
        <w:spacing w:after="0"/>
      </w:pPr>
      <w:r>
        <w:t>Midlands and Lancashire Commissioning Support Unit</w:t>
      </w:r>
    </w:p>
    <w:p w14:paraId="2F77F760" w14:textId="77777777" w:rsidR="008A6170" w:rsidRDefault="008A6170" w:rsidP="008A6170">
      <w:pPr>
        <w:spacing w:after="0"/>
      </w:pPr>
      <w:r>
        <w:t>Heron House</w:t>
      </w:r>
    </w:p>
    <w:p w14:paraId="2859DFF7" w14:textId="77777777" w:rsidR="008A6170" w:rsidRDefault="008A6170" w:rsidP="008A6170">
      <w:pPr>
        <w:spacing w:after="0"/>
      </w:pPr>
      <w:r>
        <w:t>120 Grove Road</w:t>
      </w:r>
    </w:p>
    <w:p w14:paraId="1AF1C227" w14:textId="77777777" w:rsidR="008A6170" w:rsidRDefault="008A6170" w:rsidP="008A6170">
      <w:pPr>
        <w:spacing w:after="0"/>
      </w:pPr>
      <w:r>
        <w:t>Fenton</w:t>
      </w:r>
    </w:p>
    <w:p w14:paraId="47B20738" w14:textId="77777777" w:rsidR="008A6170" w:rsidRDefault="008A6170" w:rsidP="008A6170">
      <w:pPr>
        <w:spacing w:after="0"/>
      </w:pPr>
      <w:r>
        <w:t xml:space="preserve">Stoke-on-Trent </w:t>
      </w:r>
    </w:p>
    <w:p w14:paraId="13CBB9E7" w14:textId="77777777" w:rsidR="008A6170" w:rsidRDefault="008A6170" w:rsidP="008A6170">
      <w:pPr>
        <w:spacing w:after="0"/>
      </w:pPr>
      <w:r>
        <w:t>ST4 4LX</w:t>
      </w:r>
    </w:p>
    <w:p w14:paraId="7951D414" w14:textId="77777777" w:rsidR="008A6170" w:rsidRDefault="008A6170" w:rsidP="008A6170">
      <w:pPr>
        <w:spacing w:after="0"/>
      </w:pPr>
      <w:r>
        <w:t xml:space="preserve">E-mail: </w:t>
      </w:r>
      <w:hyperlink r:id="rId7" w:history="1">
        <w:r>
          <w:rPr>
            <w:rStyle w:val="Hyperlink"/>
          </w:rPr>
          <w:t>mlcsu.dpo@nhs.net</w:t>
        </w:r>
      </w:hyperlink>
    </w:p>
    <w:p w14:paraId="24D9D7CC" w14:textId="77777777" w:rsidR="008A6170" w:rsidRDefault="008A6170" w:rsidP="008A6170">
      <w:pPr>
        <w:spacing w:after="0"/>
      </w:pPr>
      <w:r>
        <w:t>Telephone: 01782 872648</w:t>
      </w:r>
    </w:p>
    <w:p w14:paraId="3D62EBFC" w14:textId="62F62B2E" w:rsidR="00335A72" w:rsidRDefault="00335A72" w:rsidP="00962628">
      <w:pPr>
        <w:jc w:val="both"/>
        <w:rPr>
          <w:rFonts w:cs="Arial"/>
        </w:rPr>
      </w:pPr>
      <w:r w:rsidRPr="003E2253">
        <w:rPr>
          <w:rFonts w:cs="Arial"/>
        </w:rPr>
        <w:t>if</w:t>
      </w:r>
      <w:r>
        <w:rPr>
          <w:rFonts w:cs="Arial"/>
        </w:rPr>
        <w:t>:</w:t>
      </w:r>
    </w:p>
    <w:p w14:paraId="1703F472" w14:textId="11A22974"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23F3EF5D" w14:textId="77777777" w:rsidR="00106C6B" w:rsidRPr="00106C6B" w:rsidRDefault="00106C6B" w:rsidP="00106C6B">
      <w:pPr>
        <w:pStyle w:val="ListParagraph"/>
        <w:rPr>
          <w:rFonts w:cs="Arial"/>
        </w:rPr>
      </w:pPr>
    </w:p>
    <w:p w14:paraId="49DED7DD" w14:textId="7CF9D9F7"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102EB0B1" w14:textId="77777777" w:rsidR="00134191" w:rsidRDefault="00134191">
      <w:pPr>
        <w:rPr>
          <w:rFonts w:cs="Arial"/>
          <w:b/>
          <w:sz w:val="20"/>
          <w:szCs w:val="32"/>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t>ABOUT US</w:t>
      </w:r>
    </w:p>
    <w:p w14:paraId="1895C51A" w14:textId="01FF72B7"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4A3285" w:rsidRPr="000D0EC0">
        <w:rPr>
          <w:rFonts w:cs="Arial"/>
        </w:rPr>
        <w:t>the</w:t>
      </w:r>
      <w:r w:rsidR="00106C6B">
        <w:rPr>
          <w:rFonts w:cs="Arial"/>
        </w:rPr>
        <w:t xml:space="preserve"> Ridgeway </w:t>
      </w:r>
      <w:proofErr w:type="gramStart"/>
      <w:r w:rsidR="00106C6B">
        <w:rPr>
          <w:rFonts w:cs="Arial"/>
        </w:rPr>
        <w:t>Surgery</w:t>
      </w:r>
      <w:r w:rsidR="004A3285" w:rsidRPr="00134191">
        <w:rPr>
          <w:rFonts w:cs="Arial"/>
          <w:color w:val="FF0000"/>
        </w:rPr>
        <w:t xml:space="preserve"> </w:t>
      </w:r>
      <w:r w:rsidR="00106C6B">
        <w:rPr>
          <w:rFonts w:cs="Arial"/>
        </w:rPr>
        <w:t xml:space="preserve"> situated</w:t>
      </w:r>
      <w:proofErr w:type="gramEnd"/>
      <w:r w:rsidR="00106C6B">
        <w:rPr>
          <w:rFonts w:cs="Arial"/>
        </w:rPr>
        <w:t xml:space="preserve"> at 6 – 8 Feckenham Road, Astwood Bank, Redditch, B96 6DS</w:t>
      </w:r>
      <w:r w:rsidR="00335A72">
        <w:rPr>
          <w:rFonts w:cs="Arial"/>
        </w:rPr>
        <w:t>,</w:t>
      </w:r>
      <w:r w:rsidR="004A3285" w:rsidRPr="003E2253">
        <w:rPr>
          <w:rFonts w:cs="Arial"/>
        </w:rPr>
        <w:t xml:space="preserve"> 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116D0787" w:rsidR="00441D28" w:rsidRPr="003E2253"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057FB13F" w14:textId="77777777" w:rsidR="00134191" w:rsidRPr="003E2253" w:rsidRDefault="00134191">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0551FB99" w14:textId="008AD607" w:rsidR="00134191"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E34460" w:rsidRPr="00335A72">
        <w:rPr>
          <w:rFonts w:cs="Arial"/>
        </w:rPr>
        <w:t>.</w:t>
      </w:r>
    </w:p>
    <w:p w14:paraId="6DA42542" w14:textId="77777777" w:rsidR="00F86E7F" w:rsidRPr="00F86E7F" w:rsidRDefault="00F86E7F" w:rsidP="00F86E7F">
      <w:pPr>
        <w:pStyle w:val="ListParagraph"/>
        <w:rPr>
          <w:rFonts w:cs="Arial"/>
        </w:rPr>
      </w:pPr>
    </w:p>
    <w:p w14:paraId="3125CCF4" w14:textId="77777777" w:rsidR="00F86E7F" w:rsidRPr="00F86E7F" w:rsidRDefault="00F86E7F" w:rsidP="00F86E7F">
      <w:pPr>
        <w:pStyle w:val="ListParagraph"/>
        <w:numPr>
          <w:ilvl w:val="0"/>
          <w:numId w:val="3"/>
        </w:numPr>
        <w:rPr>
          <w:rFonts w:cs="Arial"/>
        </w:rPr>
      </w:pPr>
      <w:r w:rsidRPr="00F86E7F">
        <w:rPr>
          <w:rFonts w:cs="Arial"/>
        </w:rPr>
        <w:t xml:space="preserve">Results of investigations such as laboratory tests, x-rays, etc. </w:t>
      </w:r>
    </w:p>
    <w:p w14:paraId="040B0B53" w14:textId="77777777" w:rsidR="00F86E7F" w:rsidRPr="00F86E7F" w:rsidRDefault="00F86E7F" w:rsidP="00F86E7F">
      <w:pPr>
        <w:pStyle w:val="ListParagraph"/>
        <w:rPr>
          <w:rFonts w:cs="Arial"/>
        </w:rPr>
      </w:pPr>
    </w:p>
    <w:p w14:paraId="64093203" w14:textId="77777777" w:rsidR="00F86E7F" w:rsidRPr="00F86E7F" w:rsidRDefault="00F86E7F" w:rsidP="00F86E7F">
      <w:pPr>
        <w:pStyle w:val="ListParagraph"/>
        <w:numPr>
          <w:ilvl w:val="0"/>
          <w:numId w:val="3"/>
        </w:numPr>
        <w:shd w:val="clear" w:color="auto" w:fill="FFFFFF"/>
        <w:spacing w:before="100" w:beforeAutospacing="1" w:after="384" w:line="360" w:lineRule="atLeast"/>
        <w:rPr>
          <w:rFonts w:eastAsia="Times New Roman" w:cs="Times New Roman"/>
          <w:color w:val="333333"/>
          <w:lang w:val="en-US" w:eastAsia="en-GB"/>
        </w:rPr>
      </w:pPr>
      <w:r w:rsidRPr="00F86E7F">
        <w:rPr>
          <w:rFonts w:eastAsia="Times New Roman" w:cs="Times New Roman"/>
          <w:color w:val="333333"/>
          <w:lang w:val="en-US" w:eastAsia="en-GB"/>
        </w:rPr>
        <w:t>Relevant information from other health professionals, relatives or those who care for you</w:t>
      </w:r>
    </w:p>
    <w:p w14:paraId="1BB82FB6" w14:textId="77777777" w:rsidR="00F86E7F" w:rsidRPr="00335A72" w:rsidRDefault="00F86E7F" w:rsidP="00F86E7F">
      <w:pPr>
        <w:pStyle w:val="ListParagraph"/>
        <w:jc w:val="both"/>
        <w:rPr>
          <w:rFonts w:cs="Arial"/>
        </w:rPr>
      </w:pPr>
    </w:p>
    <w:p w14:paraId="7D289760" w14:textId="77777777" w:rsidR="00134191" w:rsidRPr="003E2253" w:rsidRDefault="00134191">
      <w:pPr>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503C920B" w14:textId="69AD6BFC" w:rsidR="004A3285" w:rsidRPr="00335A72" w:rsidRDefault="004A3285" w:rsidP="00962628">
      <w:pPr>
        <w:pStyle w:val="ListParagraph"/>
        <w:numPr>
          <w:ilvl w:val="0"/>
          <w:numId w:val="7"/>
        </w:numPr>
        <w:jc w:val="both"/>
        <w:rPr>
          <w:rFonts w:cs="Arial"/>
        </w:rPr>
      </w:pPr>
      <w:r w:rsidRPr="00335A72">
        <w:rPr>
          <w:rFonts w:cs="Arial"/>
        </w:rPr>
        <w:lastRenderedPageBreak/>
        <w:t>a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14:paraId="7ACBDF38" w14:textId="77777777" w:rsidR="00335A72" w:rsidRDefault="00335A72" w:rsidP="004A3285">
      <w:pPr>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564FDB7B" w14:textId="464C4348" w:rsidR="001B468D" w:rsidRDefault="004703FE" w:rsidP="00A4758F">
      <w:pPr>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8" w:history="1">
        <w:r w:rsidR="001B468D" w:rsidRPr="00C72C68">
          <w:rPr>
            <w:rStyle w:val="Hyperlink"/>
            <w:rFonts w:cs="Arial"/>
          </w:rPr>
          <w:t>https://nhs.uk/your-nhs-data-matters</w:t>
        </w:r>
      </w:hyperlink>
    </w:p>
    <w:p w14:paraId="620FB89A" w14:textId="50A3EA1B" w:rsidR="004703FE" w:rsidRPr="003E2253"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36B50253"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w:t>
      </w:r>
      <w:r w:rsidR="0018042F">
        <w:rPr>
          <w:rFonts w:cs="Arial"/>
        </w:rPr>
        <w:t>di</w:t>
      </w:r>
      <w:r>
        <w:rPr>
          <w:rFonts w:cs="Arial"/>
        </w:rPr>
        <w:t>ng better care to you and your family and future generations.</w:t>
      </w:r>
      <w:r w:rsidR="00E0096D">
        <w:rPr>
          <w:rFonts w:cs="Arial"/>
        </w:rPr>
        <w:t xml:space="preserve"> However, as explained in this Privacy N</w:t>
      </w:r>
      <w:r>
        <w:rPr>
          <w:rFonts w:cs="Arial"/>
        </w:rPr>
        <w:t>otice,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8681D3"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tors, consultants, nurses, etc);</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2E96033F" w14:textId="77777777" w:rsidR="00E34460" w:rsidRPr="00E34460" w:rsidRDefault="00E34460">
      <w:pPr>
        <w:rPr>
          <w:rFonts w:cs="Arial"/>
          <w:b/>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00C1EDD4"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w:t>
      </w:r>
      <w:proofErr w:type="gramStart"/>
      <w:r w:rsidRPr="00335A72">
        <w:rPr>
          <w:rFonts w:cs="Arial"/>
          <w:b/>
        </w:rPr>
        <w:t>record</w:t>
      </w:r>
      <w:proofErr w:type="gramEnd"/>
      <w:r w:rsidRPr="00335A72">
        <w:rPr>
          <w:rFonts w:cs="Arial"/>
          <w:b/>
        </w:rPr>
        <w:t xml:space="preserve">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ED8189" w14:textId="0D0003B5" w:rsidR="00D129A3" w:rsidRDefault="00106C6B" w:rsidP="00D129A3">
      <w:pPr>
        <w:pStyle w:val="ListParagraph"/>
        <w:jc w:val="both"/>
        <w:rPr>
          <w:rFonts w:cs="Arial"/>
        </w:rPr>
      </w:pPr>
      <w:r>
        <w:rPr>
          <w:rFonts w:cs="Arial"/>
        </w:rPr>
        <w:t>Winyates Health Centre</w:t>
      </w:r>
    </w:p>
    <w:p w14:paraId="58D40521" w14:textId="77777777" w:rsidR="00D129A3" w:rsidRDefault="00D129A3" w:rsidP="00D129A3">
      <w:pPr>
        <w:pStyle w:val="ListParagraph"/>
        <w:jc w:val="both"/>
        <w:rPr>
          <w:rFonts w:cs="Arial"/>
        </w:rPr>
      </w:pPr>
    </w:p>
    <w:p w14:paraId="1E2AFA61" w14:textId="1C5C1DD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31213D53" w14:textId="77777777" w:rsidR="00975186" w:rsidRDefault="004D2402" w:rsidP="00975186">
      <w:pPr>
        <w:ind w:left="720"/>
        <w:jc w:val="both"/>
        <w:rPr>
          <w:rFonts w:cs="Arial"/>
        </w:rPr>
      </w:pPr>
      <w:r w:rsidRPr="004D2402">
        <w:rPr>
          <w:rFonts w:cs="Arial"/>
        </w:rPr>
        <w:t>There are good reasons why the Clinical commissioning Group may require this pseudo-anonymised information</w:t>
      </w:r>
      <w:r w:rsidR="007B56FB">
        <w:rPr>
          <w:rFonts w:cs="Arial"/>
        </w:rPr>
        <w:t>.</w:t>
      </w:r>
    </w:p>
    <w:p w14:paraId="4B78B64E" w14:textId="333F4CDA" w:rsidR="00975186" w:rsidRDefault="00975186" w:rsidP="00975186">
      <w:pPr>
        <w:pStyle w:val="ListParagraph"/>
        <w:numPr>
          <w:ilvl w:val="0"/>
          <w:numId w:val="5"/>
        </w:numPr>
        <w:jc w:val="both"/>
        <w:rPr>
          <w:rFonts w:cs="Arial"/>
        </w:rPr>
      </w:pPr>
      <w:r w:rsidRPr="00975186">
        <w:rPr>
          <w:rFonts w:cs="Arial"/>
        </w:rPr>
        <w:lastRenderedPageBreak/>
        <w:t xml:space="preserve">Primary Care Network - We are a member of Nightingales Primary Care Network (PCN).  This means we will be working closely with a number of other Practices and health and care organisations to provide healthcare services to you. During the course of our work we may share your information with these Practices and health care organisations/professionals.  We will only share this information where it relates to your direct healthcare needs. When we do this we will always ensure that appropriate agreements are in place to protect your information and keep it safe and secure. This is also what the Law requires us to do. If you would like to see the information the PCN </w:t>
      </w:r>
      <w:r>
        <w:rPr>
          <w:rFonts w:cs="Arial"/>
        </w:rPr>
        <w:t>holds about you please contact Data Protection Officer</w:t>
      </w:r>
      <w:r w:rsidRPr="00975186">
        <w:rPr>
          <w:rFonts w:cs="Arial"/>
        </w:rPr>
        <w:t xml:space="preserve"> at </w:t>
      </w:r>
      <w:r>
        <w:rPr>
          <w:rFonts w:cs="Arial"/>
        </w:rPr>
        <w:t>The Ridgeway Surgery</w:t>
      </w:r>
      <w:r w:rsidRPr="00975186">
        <w:rPr>
          <w:rFonts w:cs="Arial"/>
        </w:rPr>
        <w:t>. See also your rights listed below.”</w:t>
      </w:r>
    </w:p>
    <w:p w14:paraId="1E74132D" w14:textId="77777777" w:rsidR="00D87F5B" w:rsidRDefault="00D87F5B" w:rsidP="00D87F5B">
      <w:pPr>
        <w:pStyle w:val="ListParagraph"/>
        <w:jc w:val="both"/>
        <w:rPr>
          <w:rFonts w:cs="Arial"/>
        </w:rPr>
      </w:pPr>
    </w:p>
    <w:p w14:paraId="517BD795" w14:textId="53C121EC" w:rsidR="00D87F5B" w:rsidRPr="00D87F5B" w:rsidRDefault="00D87F5B" w:rsidP="00D87F5B">
      <w:pPr>
        <w:pStyle w:val="ListParagraph"/>
        <w:numPr>
          <w:ilvl w:val="0"/>
          <w:numId w:val="5"/>
        </w:numPr>
        <w:spacing w:before="100" w:beforeAutospacing="1" w:after="225"/>
        <w:rPr>
          <w:rStyle w:val="Emphasis"/>
          <w:b/>
          <w:bCs/>
        </w:rPr>
      </w:pPr>
      <w:r w:rsidRPr="00D87F5B">
        <w:rPr>
          <w:rStyle w:val="Emphasis"/>
          <w:b/>
          <w:bCs/>
        </w:rPr>
        <w:t>Iron Mountain</w:t>
      </w:r>
      <w:r>
        <w:rPr>
          <w:rStyle w:val="Emphasis"/>
        </w:rPr>
        <w:t xml:space="preserve"> are a </w:t>
      </w:r>
      <w:proofErr w:type="gramStart"/>
      <w:r>
        <w:rPr>
          <w:rStyle w:val="Emphasis"/>
        </w:rPr>
        <w:t>third party</w:t>
      </w:r>
      <w:proofErr w:type="gramEnd"/>
      <w:r>
        <w:rPr>
          <w:rStyle w:val="Emphasis"/>
        </w:rPr>
        <w:t xml:space="preserve"> service provider who will be assisting the Practice in the digitisation of Lloyd George Records and the subsequent destruction of those Lloyd George Records (but the envelopes will be returned to the Practice). The records will be retrieved and scanned by Iron Mountain and then uploaded to the </w:t>
      </w:r>
      <w:proofErr w:type="gramStart"/>
      <w:r>
        <w:rPr>
          <w:rStyle w:val="Emphasis"/>
        </w:rPr>
        <w:t>patients</w:t>
      </w:r>
      <w:proofErr w:type="gramEnd"/>
      <w:r>
        <w:rPr>
          <w:rStyle w:val="Emphasis"/>
        </w:rPr>
        <w:t xml:space="preserve"> electronic health record by EMIS Web who are the current system supplier of the electronic health record.</w:t>
      </w:r>
    </w:p>
    <w:p w14:paraId="10852371" w14:textId="77777777" w:rsidR="000E2648" w:rsidRPr="00335A72" w:rsidRDefault="000E2648">
      <w:pPr>
        <w:rPr>
          <w:rFonts w:cs="Arial"/>
          <w:color w:val="FF0000"/>
        </w:rPr>
      </w:pP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7D8AA6D6" w:rsidR="00335A72" w:rsidRPr="00962628"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475870A4" w14:textId="77777777" w:rsidR="00335A72" w:rsidRDefault="00335A72">
      <w:pPr>
        <w:rPr>
          <w:rFonts w:cs="Arial"/>
          <w:b/>
          <w:u w:val="single"/>
        </w:rPr>
      </w:pP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BFBF600"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24147A" w:rsidRDefault="0024147A" w:rsidP="00335A72">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14:paraId="6083195F" w14:textId="1236CABC" w:rsidR="00F20260" w:rsidRPr="00335A72" w:rsidRDefault="00335A72" w:rsidP="00335A72">
      <w:pPr>
        <w:pStyle w:val="ListParagraph"/>
        <w:numPr>
          <w:ilvl w:val="0"/>
          <w:numId w:val="8"/>
        </w:numPr>
        <w:rPr>
          <w:rFonts w:cs="Arial"/>
        </w:rPr>
      </w:pPr>
      <w:r>
        <w:rPr>
          <w:rFonts w:cs="Arial"/>
          <w:b/>
        </w:rPr>
        <w:lastRenderedPageBreak/>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7E12CB6" w14:textId="77777777" w:rsidR="00962628" w:rsidRDefault="00962628"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3F312D0" w14:textId="77777777" w:rsidR="000C06B3" w:rsidRDefault="000C06B3" w:rsidP="004A3285">
      <w:pPr>
        <w:rPr>
          <w:rFonts w:cs="Arial"/>
          <w:b/>
        </w:rPr>
      </w:pP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EE26662" w14:textId="77777777" w:rsidR="00F20260" w:rsidRDefault="00F20260" w:rsidP="004A3285">
      <w:pPr>
        <w:rPr>
          <w:rFonts w:cs="Arial"/>
          <w:b/>
        </w:rPr>
      </w:pP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6C19B517" w14:textId="77777777" w:rsidR="004A3285" w:rsidRPr="003E2253" w:rsidRDefault="004A3285">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6F8120D5" w:rsidR="00B413EB" w:rsidRPr="00335A72" w:rsidRDefault="0029005B" w:rsidP="00335A72">
      <w:pPr>
        <w:pStyle w:val="ListParagraph"/>
        <w:numPr>
          <w:ilvl w:val="0"/>
          <w:numId w:val="10"/>
        </w:numPr>
        <w:jc w:val="both"/>
        <w:rPr>
          <w:rFonts w:cs="Arial"/>
        </w:rPr>
      </w:pPr>
      <w:r w:rsidRPr="00335A72">
        <w:rPr>
          <w:rFonts w:cs="Arial"/>
        </w:rPr>
        <w:t>when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lastRenderedPageBreak/>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26D7F4DF" w14:textId="77777777" w:rsidR="0091358C" w:rsidRPr="003E2253" w:rsidRDefault="0091358C">
      <w:pPr>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5C0C4EEE" w14:textId="4A3156DA" w:rsidR="007235E4" w:rsidRPr="007235E4" w:rsidRDefault="007235E4" w:rsidP="007235E4">
      <w:pPr>
        <w:pStyle w:val="ListParagraph"/>
        <w:numPr>
          <w:ilvl w:val="0"/>
          <w:numId w:val="13"/>
        </w:numPr>
        <w:shd w:val="clear" w:color="auto" w:fill="FFFFFF"/>
        <w:spacing w:before="100" w:beforeAutospacing="1" w:after="384" w:line="360" w:lineRule="atLeast"/>
        <w:rPr>
          <w:rFonts w:eastAsia="Times New Roman" w:cs="Times New Roman"/>
          <w:b/>
          <w:color w:val="333333"/>
          <w:u w:val="single"/>
          <w:lang w:val="en-US" w:eastAsia="en-GB"/>
        </w:rPr>
      </w:pPr>
      <w:r>
        <w:rPr>
          <w:rFonts w:eastAsia="Times New Roman" w:cs="Times New Roman"/>
          <w:b/>
          <w:color w:val="333333"/>
          <w:u w:val="single"/>
          <w:lang w:val="en-US" w:eastAsia="en-GB"/>
        </w:rPr>
        <w:t>SAFEGUARDING</w:t>
      </w:r>
    </w:p>
    <w:p w14:paraId="5F3CD7D3" w14:textId="77777777" w:rsidR="007235E4" w:rsidRPr="007235E4" w:rsidRDefault="007235E4" w:rsidP="007235E4">
      <w:pPr>
        <w:shd w:val="clear" w:color="auto" w:fill="FFFFFF"/>
        <w:spacing w:before="100" w:beforeAutospacing="1" w:after="384" w:line="240" w:lineRule="auto"/>
        <w:rPr>
          <w:rFonts w:eastAsia="Times New Roman" w:cs="Times New Roman"/>
          <w:color w:val="333333"/>
          <w:lang w:val="en-US" w:eastAsia="en-GB"/>
        </w:rPr>
      </w:pPr>
      <w:r w:rsidRPr="007235E4">
        <w:rPr>
          <w:rFonts w:eastAsia="Times New Roman" w:cs="Times New Roman"/>
          <w:color w:val="333333"/>
          <w:lang w:val="en-US" w:eastAsia="en-GB"/>
        </w:rPr>
        <w:t>Sometimes we need to share information so that other people, including healthcare staff, children or others with safeguarding needs, are protected from risk of harm. These circumstances are rare, but please note that we do not need your consent or agreement to do this.</w:t>
      </w:r>
    </w:p>
    <w:p w14:paraId="3C30B1EA" w14:textId="77777777" w:rsidR="007235E4" w:rsidRPr="007235E4" w:rsidRDefault="007235E4" w:rsidP="007235E4">
      <w:pPr>
        <w:shd w:val="clear" w:color="auto" w:fill="FFFFFF"/>
        <w:spacing w:before="100" w:beforeAutospacing="1" w:after="384" w:line="240" w:lineRule="auto"/>
        <w:rPr>
          <w:rFonts w:eastAsia="Times New Roman" w:cs="Times New Roman"/>
          <w:color w:val="333333"/>
          <w:lang w:val="en-US" w:eastAsia="en-GB"/>
        </w:rPr>
      </w:pPr>
      <w:r w:rsidRPr="007235E4">
        <w:rPr>
          <w:rFonts w:eastAsia="Times New Roman" w:cs="Times New Roman"/>
          <w:color w:val="333333"/>
          <w:lang w:val="en-US" w:eastAsia="en-GB"/>
        </w:rPr>
        <w:lastRenderedPageBreak/>
        <w:t>More details can be found in our local policies, details of which are available from the Practice Manager.</w:t>
      </w:r>
    </w:p>
    <w:p w14:paraId="2D14104B" w14:textId="77777777" w:rsidR="007279A7" w:rsidRPr="003E2253" w:rsidRDefault="007279A7">
      <w:pPr>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14:paraId="57773E98" w14:textId="75138BC7" w:rsidR="00355D68" w:rsidRPr="0013433E" w:rsidRDefault="00355D68" w:rsidP="00355D68">
      <w:pPr>
        <w:shd w:val="clear" w:color="auto" w:fill="FFFFFF"/>
        <w:spacing w:before="100" w:beforeAutospacing="1" w:after="384" w:line="276" w:lineRule="auto"/>
        <w:rPr>
          <w:rFonts w:eastAsia="Times New Roman" w:cs="Times New Roman"/>
          <w:color w:val="333333"/>
          <w:sz w:val="24"/>
          <w:szCs w:val="24"/>
          <w:lang w:val="en-US" w:eastAsia="en-GB"/>
        </w:rPr>
      </w:pPr>
      <w:r w:rsidRPr="0013433E">
        <w:rPr>
          <w:rFonts w:eastAsia="Times New Roman" w:cs="Times New Roman"/>
          <w:color w:val="333333"/>
          <w:sz w:val="24"/>
          <w:szCs w:val="24"/>
          <w:lang w:val="en-US" w:eastAsia="en-GB"/>
        </w:rPr>
        <w:t>GP medical records will be kept in line with the law and national guidance. Information on how long records are kept can be found at: https://digital.nhs.uk/article/1202/Records-Management-Code-of-Practice-for-Health-and-Social-Care-2016</w:t>
      </w: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1776D203" w:rsidR="006630F1" w:rsidRDefault="0091358C">
      <w:pPr>
        <w:rPr>
          <w:rFonts w:cs="Arial"/>
        </w:rPr>
      </w:pPr>
      <w:r>
        <w:rPr>
          <w:rFonts w:cs="Arial"/>
        </w:rPr>
        <w:t>We are currently working on producing a separate Privacy Notice for the under 16’s and in the meantime the contents of this privacy notice will apply- however, if any individual under the age of 16 is concerned about their information or has any queries about their rights or anything else relating to their information, then please contact the Date Protection Officer.</w:t>
      </w:r>
    </w:p>
    <w:p w14:paraId="5864387E" w14:textId="77777777" w:rsidR="00962628" w:rsidRPr="003E2253" w:rsidRDefault="00962628">
      <w:pPr>
        <w:rPr>
          <w:rFonts w:cs="Arial"/>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17B7EE21"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14:paraId="0A61FEB3" w14:textId="77777777" w:rsidR="00335A72" w:rsidRDefault="00335A72">
      <w:pPr>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179F6705"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w:t>
      </w:r>
      <w:proofErr w:type="gramStart"/>
      <w:r w:rsidR="00DB5831">
        <w:rPr>
          <w:rFonts w:cs="Arial"/>
        </w:rPr>
        <w:t>you have</w:t>
      </w:r>
      <w:proofErr w:type="gramEnd"/>
      <w:r w:rsidR="00DB5831">
        <w:rPr>
          <w:rFonts w:cs="Arial"/>
        </w:rPr>
        <w:t xml:space="preserve"> a complaint about what we are doing, or how we have used or handled your personal and/or healthcare information, then </w:t>
      </w:r>
      <w:r w:rsidR="00262F6C" w:rsidRPr="003E2253">
        <w:rPr>
          <w:rFonts w:cs="Arial"/>
        </w:rPr>
        <w:t xml:space="preserve">please contact our Data Protection Officer. </w:t>
      </w:r>
    </w:p>
    <w:p w14:paraId="5B469E17" w14:textId="763F293E"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9" w:history="1">
        <w:r w:rsidR="001B468D" w:rsidRPr="00C72C68">
          <w:rPr>
            <w:rStyle w:val="Hyperlink"/>
            <w:rFonts w:cs="Arial"/>
          </w:rPr>
          <w:t>https://ico.org.uk/</w:t>
        </w:r>
      </w:hyperlink>
      <w:r w:rsidR="00B72183" w:rsidRPr="003E2253">
        <w:rPr>
          <w:rFonts w:cs="Arial"/>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3BD4AEC3"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18D6306A"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28359944" w14:textId="24649B44" w:rsidR="00E11E1C" w:rsidRDefault="00E11E1C" w:rsidP="00335A72">
      <w:pPr>
        <w:jc w:val="both"/>
        <w:rPr>
          <w:rFonts w:cs="Arial"/>
        </w:rPr>
      </w:pPr>
      <w:r>
        <w:rPr>
          <w:rFonts w:cs="Arial"/>
        </w:rPr>
        <w:lastRenderedPageBreak/>
        <w:t xml:space="preserve">We take the security of your information very seriously and we do everything we can to ensure that your information is always protected and secure. We regularly update our processes and </w:t>
      </w:r>
      <w:proofErr w:type="gramStart"/>
      <w:r>
        <w:rPr>
          <w:rFonts w:cs="Arial"/>
        </w:rPr>
        <w:t>systems</w:t>
      </w:r>
      <w:proofErr w:type="gramEnd"/>
      <w:r>
        <w:rPr>
          <w:rFonts w:cs="Arial"/>
        </w:rPr>
        <w:t xml:space="preserve">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4DC71A16" w14:textId="77777777" w:rsidR="0024147A" w:rsidRDefault="0024147A">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t>TEXT MESSAGING AND CONTACTING YOU</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720F2830" w14:textId="2E9EA86E"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0B1B24CF" w14:textId="148456F4" w:rsidR="0091358C" w:rsidRPr="0091358C" w:rsidRDefault="007235E4" w:rsidP="0091358C">
      <w:pPr>
        <w:pStyle w:val="ListParagraph"/>
        <w:numPr>
          <w:ilvl w:val="0"/>
          <w:numId w:val="13"/>
        </w:numPr>
        <w:shd w:val="clear" w:color="auto" w:fill="FFFFFF"/>
        <w:spacing w:before="100" w:beforeAutospacing="1" w:after="384" w:line="360" w:lineRule="atLeast"/>
        <w:rPr>
          <w:rFonts w:eastAsia="Times New Roman" w:cs="Times New Roman"/>
          <w:b/>
          <w:color w:val="333333"/>
          <w:sz w:val="24"/>
          <w:szCs w:val="24"/>
          <w:u w:val="single"/>
          <w:lang w:val="en-US" w:eastAsia="en-GB"/>
        </w:rPr>
      </w:pPr>
      <w:r>
        <w:rPr>
          <w:rFonts w:eastAsia="Times New Roman" w:cs="Times New Roman"/>
          <w:b/>
          <w:color w:val="333333"/>
          <w:sz w:val="24"/>
          <w:szCs w:val="24"/>
          <w:u w:val="single"/>
          <w:lang w:val="en-US" w:eastAsia="en-GB"/>
        </w:rPr>
        <w:t>FRIENDS &amp; FAMILY TEST</w:t>
      </w:r>
    </w:p>
    <w:p w14:paraId="0CAB1369" w14:textId="2B5FCF00" w:rsidR="0091358C" w:rsidRPr="0091358C" w:rsidRDefault="0091358C" w:rsidP="007235E4">
      <w:pPr>
        <w:shd w:val="clear" w:color="auto" w:fill="FFFFFF"/>
        <w:spacing w:before="100" w:beforeAutospacing="1" w:after="384" w:line="276" w:lineRule="auto"/>
        <w:rPr>
          <w:rFonts w:eastAsia="Times New Roman" w:cs="Times New Roman"/>
          <w:b/>
          <w:color w:val="333333"/>
          <w:lang w:val="en-US" w:eastAsia="en-GB"/>
        </w:rPr>
      </w:pPr>
      <w:r w:rsidRPr="0091358C">
        <w:rPr>
          <w:rFonts w:eastAsia="Times New Roman" w:cs="Times New Roman"/>
          <w:color w:val="333333"/>
          <w:lang w:val="en-US" w:eastAsia="en-GB"/>
        </w:rPr>
        <w:t>All NHS organisations are required to actively seek feedback on the treatment we provide to all patients.  The process will involve us sending you SMS message following you attendance at the surgery.  The results of this feedback are then reported monthly using non identifiable information to NHS England who publishes the data on NHS England and NHS Choices websites.</w:t>
      </w:r>
    </w:p>
    <w:p w14:paraId="10F1C091" w14:textId="1CEE0F08" w:rsidR="0091358C" w:rsidRPr="0091358C" w:rsidRDefault="0091358C" w:rsidP="0091358C">
      <w:pPr>
        <w:pStyle w:val="ListParagraph"/>
        <w:ind w:left="360"/>
        <w:rPr>
          <w:rFonts w:cs="Arial"/>
          <w:b/>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04A5FA56" w14:textId="77777777" w:rsidR="008A6170" w:rsidRDefault="008A6170" w:rsidP="00335A72">
      <w:pPr>
        <w:rPr>
          <w:rFonts w:cs="Arial"/>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18A79028" w14:textId="64C1F72C" w:rsidR="00335A72" w:rsidRDefault="00E2275A" w:rsidP="00335A72">
      <w:pPr>
        <w:rPr>
          <w:rFonts w:cs="Arial"/>
          <w:b/>
          <w:u w:val="single"/>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This Privacy Notice was last updated </w:t>
      </w:r>
      <w:proofErr w:type="gramStart"/>
      <w:r w:rsidR="00BD0300" w:rsidRPr="00335A72">
        <w:rPr>
          <w:rFonts w:cs="Arial"/>
        </w:rPr>
        <w:t>on</w:t>
      </w:r>
      <w:proofErr w:type="gramEnd"/>
      <w:r w:rsidR="00975186">
        <w:rPr>
          <w:rFonts w:cs="Arial"/>
        </w:rPr>
        <w:t xml:space="preserve"> </w:t>
      </w:r>
      <w:r w:rsidR="008569D1">
        <w:rPr>
          <w:rFonts w:cs="Arial"/>
        </w:rPr>
        <w:t>June 2022</w:t>
      </w:r>
    </w:p>
    <w:sectPr w:rsidR="00335A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9D256" w14:textId="77777777" w:rsidR="00FB265B" w:rsidRDefault="00FB265B" w:rsidP="00EC708C">
      <w:pPr>
        <w:spacing w:after="0" w:line="240" w:lineRule="auto"/>
      </w:pPr>
      <w:r>
        <w:separator/>
      </w:r>
    </w:p>
  </w:endnote>
  <w:endnote w:type="continuationSeparator" w:id="0">
    <w:p w14:paraId="2CB7DD93" w14:textId="77777777" w:rsidR="00FB265B" w:rsidRDefault="00FB265B"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758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758F">
              <w:rPr>
                <w:b/>
                <w:bCs/>
                <w:noProof/>
              </w:rPr>
              <w:t>9</w:t>
            </w:r>
            <w:r>
              <w:rPr>
                <w:b/>
                <w:bCs/>
                <w:sz w:val="24"/>
                <w:szCs w:val="24"/>
              </w:rPr>
              <w:fldChar w:fldCharType="end"/>
            </w:r>
          </w:p>
        </w:sdtContent>
      </w:sdt>
    </w:sdtContent>
  </w:sdt>
  <w:p w14:paraId="12F6336E" w14:textId="77777777" w:rsidR="000E2648" w:rsidRDefault="000E2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4F13" w14:textId="77777777" w:rsidR="00FB265B" w:rsidRDefault="00FB265B" w:rsidP="00EC708C">
      <w:pPr>
        <w:spacing w:after="0" w:line="240" w:lineRule="auto"/>
      </w:pPr>
      <w:r>
        <w:separator/>
      </w:r>
    </w:p>
  </w:footnote>
  <w:footnote w:type="continuationSeparator" w:id="0">
    <w:p w14:paraId="173A3288" w14:textId="77777777" w:rsidR="00FB265B" w:rsidRDefault="00FB265B" w:rsidP="00EC7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67399"/>
    <w:multiLevelType w:val="hybridMultilevel"/>
    <w:tmpl w:val="8DBCF5D6"/>
    <w:lvl w:ilvl="0" w:tplc="74E4C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22D39"/>
    <w:multiLevelType w:val="hybridMultilevel"/>
    <w:tmpl w:val="3102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1487996">
    <w:abstractNumId w:val="1"/>
  </w:num>
  <w:num w:numId="2" w16cid:durableId="136729610">
    <w:abstractNumId w:val="15"/>
  </w:num>
  <w:num w:numId="3" w16cid:durableId="1037849078">
    <w:abstractNumId w:val="5"/>
  </w:num>
  <w:num w:numId="4" w16cid:durableId="1692488149">
    <w:abstractNumId w:val="14"/>
  </w:num>
  <w:num w:numId="5" w16cid:durableId="1527213682">
    <w:abstractNumId w:val="10"/>
  </w:num>
  <w:num w:numId="6" w16cid:durableId="1775520354">
    <w:abstractNumId w:val="9"/>
  </w:num>
  <w:num w:numId="7" w16cid:durableId="1424912876">
    <w:abstractNumId w:val="13"/>
  </w:num>
  <w:num w:numId="8" w16cid:durableId="1657031672">
    <w:abstractNumId w:val="8"/>
  </w:num>
  <w:num w:numId="9" w16cid:durableId="572159323">
    <w:abstractNumId w:val="3"/>
  </w:num>
  <w:num w:numId="10" w16cid:durableId="991328008">
    <w:abstractNumId w:val="11"/>
  </w:num>
  <w:num w:numId="11" w16cid:durableId="1287783383">
    <w:abstractNumId w:val="6"/>
  </w:num>
  <w:num w:numId="12" w16cid:durableId="22945633">
    <w:abstractNumId w:val="16"/>
  </w:num>
  <w:num w:numId="13" w16cid:durableId="977413429">
    <w:abstractNumId w:val="12"/>
  </w:num>
  <w:num w:numId="14" w16cid:durableId="460533333">
    <w:abstractNumId w:val="4"/>
  </w:num>
  <w:num w:numId="15" w16cid:durableId="1537738302">
    <w:abstractNumId w:val="2"/>
  </w:num>
  <w:num w:numId="16" w16cid:durableId="1274247336">
    <w:abstractNumId w:val="7"/>
  </w:num>
  <w:num w:numId="17" w16cid:durableId="207827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7B5"/>
    <w:rsid w:val="0001110E"/>
    <w:rsid w:val="00012856"/>
    <w:rsid w:val="000C06B3"/>
    <w:rsid w:val="000D0C86"/>
    <w:rsid w:val="000D0EC0"/>
    <w:rsid w:val="000E2648"/>
    <w:rsid w:val="00103E24"/>
    <w:rsid w:val="00106C6B"/>
    <w:rsid w:val="00134191"/>
    <w:rsid w:val="0018042F"/>
    <w:rsid w:val="001B468D"/>
    <w:rsid w:val="001C40BA"/>
    <w:rsid w:val="001C6C18"/>
    <w:rsid w:val="001C73B8"/>
    <w:rsid w:val="001D57E2"/>
    <w:rsid w:val="001E17C6"/>
    <w:rsid w:val="001F113D"/>
    <w:rsid w:val="00201299"/>
    <w:rsid w:val="00204691"/>
    <w:rsid w:val="00230CF3"/>
    <w:rsid w:val="0024147A"/>
    <w:rsid w:val="00262F6C"/>
    <w:rsid w:val="0029005B"/>
    <w:rsid w:val="002D0E94"/>
    <w:rsid w:val="00326414"/>
    <w:rsid w:val="00335A72"/>
    <w:rsid w:val="00355D68"/>
    <w:rsid w:val="003563EC"/>
    <w:rsid w:val="003E2253"/>
    <w:rsid w:val="00401866"/>
    <w:rsid w:val="00441D28"/>
    <w:rsid w:val="004501D3"/>
    <w:rsid w:val="004546C8"/>
    <w:rsid w:val="004703FE"/>
    <w:rsid w:val="004728EC"/>
    <w:rsid w:val="00473774"/>
    <w:rsid w:val="004A3285"/>
    <w:rsid w:val="004D2402"/>
    <w:rsid w:val="004F0352"/>
    <w:rsid w:val="00554FFB"/>
    <w:rsid w:val="005F55B2"/>
    <w:rsid w:val="006259CB"/>
    <w:rsid w:val="006630F1"/>
    <w:rsid w:val="006C084D"/>
    <w:rsid w:val="006C578D"/>
    <w:rsid w:val="006D27B5"/>
    <w:rsid w:val="007235E4"/>
    <w:rsid w:val="007279A7"/>
    <w:rsid w:val="00737AF0"/>
    <w:rsid w:val="00746B58"/>
    <w:rsid w:val="007572F3"/>
    <w:rsid w:val="007B56FB"/>
    <w:rsid w:val="008111D8"/>
    <w:rsid w:val="00815781"/>
    <w:rsid w:val="00821FA2"/>
    <w:rsid w:val="008569D1"/>
    <w:rsid w:val="00870F06"/>
    <w:rsid w:val="008A6170"/>
    <w:rsid w:val="008D2E7C"/>
    <w:rsid w:val="008F7729"/>
    <w:rsid w:val="00904471"/>
    <w:rsid w:val="0091358C"/>
    <w:rsid w:val="009165D0"/>
    <w:rsid w:val="00946BA2"/>
    <w:rsid w:val="00961EA3"/>
    <w:rsid w:val="00962628"/>
    <w:rsid w:val="00975186"/>
    <w:rsid w:val="009C2750"/>
    <w:rsid w:val="009C676E"/>
    <w:rsid w:val="009D111B"/>
    <w:rsid w:val="009D40AF"/>
    <w:rsid w:val="009D4706"/>
    <w:rsid w:val="009E2A3B"/>
    <w:rsid w:val="009F171A"/>
    <w:rsid w:val="00A350C4"/>
    <w:rsid w:val="00A4758F"/>
    <w:rsid w:val="00A66E69"/>
    <w:rsid w:val="00A75772"/>
    <w:rsid w:val="00B413EB"/>
    <w:rsid w:val="00B72183"/>
    <w:rsid w:val="00BD0300"/>
    <w:rsid w:val="00C00B75"/>
    <w:rsid w:val="00C00C06"/>
    <w:rsid w:val="00C2672B"/>
    <w:rsid w:val="00C3209A"/>
    <w:rsid w:val="00C4499E"/>
    <w:rsid w:val="00CB3B46"/>
    <w:rsid w:val="00CF33AA"/>
    <w:rsid w:val="00D116AF"/>
    <w:rsid w:val="00D129A3"/>
    <w:rsid w:val="00D303AC"/>
    <w:rsid w:val="00D55D18"/>
    <w:rsid w:val="00D87F5B"/>
    <w:rsid w:val="00DB5831"/>
    <w:rsid w:val="00E0096D"/>
    <w:rsid w:val="00E11E1C"/>
    <w:rsid w:val="00E21AC2"/>
    <w:rsid w:val="00E2275A"/>
    <w:rsid w:val="00E34460"/>
    <w:rsid w:val="00E83AAF"/>
    <w:rsid w:val="00E97004"/>
    <w:rsid w:val="00E97DCC"/>
    <w:rsid w:val="00EC6BB6"/>
    <w:rsid w:val="00EC708C"/>
    <w:rsid w:val="00ED6320"/>
    <w:rsid w:val="00F03B40"/>
    <w:rsid w:val="00F1011C"/>
    <w:rsid w:val="00F20260"/>
    <w:rsid w:val="00F22599"/>
    <w:rsid w:val="00F326D6"/>
    <w:rsid w:val="00F86E7F"/>
    <w:rsid w:val="00FB2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70B8E484-BE4F-4CF4-80D1-9B7800F9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1B468D"/>
    <w:rPr>
      <w:color w:val="954F72" w:themeColor="followedHyperlink"/>
      <w:u w:val="single"/>
    </w:rPr>
  </w:style>
  <w:style w:type="character" w:styleId="Emphasis">
    <w:name w:val="Emphasis"/>
    <w:basedOn w:val="DefaultParagraphFont"/>
    <w:uiPriority w:val="20"/>
    <w:qFormat/>
    <w:rsid w:val="00D87F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58837">
      <w:bodyDiv w:val="1"/>
      <w:marLeft w:val="0"/>
      <w:marRight w:val="0"/>
      <w:marTop w:val="0"/>
      <w:marBottom w:val="0"/>
      <w:divBdr>
        <w:top w:val="none" w:sz="0" w:space="0" w:color="auto"/>
        <w:left w:val="none" w:sz="0" w:space="0" w:color="auto"/>
        <w:bottom w:val="none" w:sz="0" w:space="0" w:color="auto"/>
        <w:right w:val="none" w:sz="0" w:space="0" w:color="auto"/>
      </w:divBdr>
    </w:div>
    <w:div w:id="689380678">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uk/your-nhs-data-matters" TargetMode="External"/><Relationship Id="rId3" Type="http://schemas.openxmlformats.org/officeDocument/2006/relationships/settings" Target="settings.xml"/><Relationship Id="rId7" Type="http://schemas.openxmlformats.org/officeDocument/2006/relationships/hyperlink" Target="mailto:mlcsu.dpo@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KAUR, Navpreet (THE RIDGEWAY SURGERY - M81077)</cp:lastModifiedBy>
  <cp:revision>8</cp:revision>
  <cp:lastPrinted>2022-06-29T11:51:00Z</cp:lastPrinted>
  <dcterms:created xsi:type="dcterms:W3CDTF">2019-07-01T14:52:00Z</dcterms:created>
  <dcterms:modified xsi:type="dcterms:W3CDTF">2022-06-29T12:30:00Z</dcterms:modified>
</cp:coreProperties>
</file>