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68" w:rsidRPr="00E24D80" w:rsidRDefault="00485868" w:rsidP="00485868">
      <w:pPr>
        <w:jc w:val="center"/>
        <w:rPr>
          <w:rFonts w:ascii="Calibri" w:hAnsi="Calibri" w:cs="Calibri"/>
          <w:b/>
          <w:sz w:val="24"/>
          <w:szCs w:val="24"/>
        </w:rPr>
      </w:pPr>
      <w:r w:rsidRPr="00E24D80">
        <w:rPr>
          <w:rFonts w:ascii="Calibri" w:hAnsi="Calibri" w:cs="Calibri"/>
          <w:b/>
          <w:sz w:val="24"/>
          <w:szCs w:val="24"/>
        </w:rPr>
        <w:t>The Ridgeway Surgery Patient Participation Group</w:t>
      </w:r>
    </w:p>
    <w:p w:rsidR="00485868" w:rsidRPr="00E24D80" w:rsidRDefault="00485868" w:rsidP="00485868">
      <w:pPr>
        <w:jc w:val="center"/>
        <w:rPr>
          <w:rFonts w:ascii="Calibri" w:hAnsi="Calibri" w:cs="Calibri"/>
          <w:b/>
          <w:sz w:val="24"/>
          <w:szCs w:val="24"/>
        </w:rPr>
      </w:pPr>
      <w:r w:rsidRPr="00E24D80">
        <w:rPr>
          <w:rFonts w:ascii="Calibri" w:hAnsi="Calibri" w:cs="Calibri"/>
          <w:b/>
          <w:sz w:val="24"/>
          <w:szCs w:val="24"/>
        </w:rPr>
        <w:t xml:space="preserve">Minutes of the Meeting held on </w:t>
      </w:r>
      <w:r>
        <w:rPr>
          <w:rFonts w:ascii="Calibri" w:hAnsi="Calibri" w:cs="Calibri"/>
          <w:b/>
          <w:sz w:val="24"/>
          <w:szCs w:val="24"/>
        </w:rPr>
        <w:t>26</w:t>
      </w:r>
      <w:r w:rsidRPr="00AE7E70">
        <w:rPr>
          <w:rFonts w:ascii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sz w:val="24"/>
          <w:szCs w:val="24"/>
        </w:rPr>
        <w:t xml:space="preserve"> September 2023</w:t>
      </w:r>
    </w:p>
    <w:p w:rsidR="00485868" w:rsidRPr="00E24D80" w:rsidRDefault="00485868" w:rsidP="00485868">
      <w:pPr>
        <w:jc w:val="center"/>
        <w:rPr>
          <w:rFonts w:ascii="Calibri" w:hAnsi="Calibri" w:cs="Calibri"/>
          <w:sz w:val="24"/>
          <w:szCs w:val="24"/>
        </w:rPr>
      </w:pPr>
    </w:p>
    <w:p w:rsidR="00485868" w:rsidRPr="00E24D80" w:rsidRDefault="00485868" w:rsidP="00485868">
      <w:pPr>
        <w:jc w:val="center"/>
        <w:rPr>
          <w:rFonts w:ascii="Calibri" w:hAnsi="Calibri" w:cs="Calibri"/>
          <w:sz w:val="24"/>
          <w:szCs w:val="24"/>
        </w:rPr>
      </w:pPr>
    </w:p>
    <w:p w:rsidR="00485868" w:rsidRPr="00E24D80" w:rsidRDefault="00485868" w:rsidP="00485868">
      <w:pPr>
        <w:jc w:val="center"/>
        <w:rPr>
          <w:rFonts w:ascii="Calibri" w:hAnsi="Calibri" w:cs="Calibri"/>
          <w:sz w:val="24"/>
          <w:szCs w:val="24"/>
        </w:rPr>
      </w:pPr>
    </w:p>
    <w:p w:rsidR="00485868" w:rsidRDefault="00485868" w:rsidP="00485868">
      <w:pPr>
        <w:rPr>
          <w:rFonts w:ascii="Calibri" w:hAnsi="Calibri" w:cs="Calibri"/>
          <w:sz w:val="24"/>
          <w:szCs w:val="24"/>
        </w:rPr>
      </w:pPr>
      <w:r w:rsidRPr="00E24D80">
        <w:rPr>
          <w:rFonts w:ascii="Calibri" w:hAnsi="Calibri" w:cs="Calibri"/>
          <w:b/>
          <w:sz w:val="24"/>
          <w:szCs w:val="24"/>
          <w:u w:val="single"/>
        </w:rPr>
        <w:t>1.  Present</w:t>
      </w:r>
      <w:r w:rsidRPr="00E24D80">
        <w:rPr>
          <w:rFonts w:ascii="Calibri" w:hAnsi="Calibri" w:cs="Calibri"/>
          <w:sz w:val="24"/>
          <w:szCs w:val="24"/>
        </w:rPr>
        <w:t xml:space="preserve">:  Dr Richard Davies, </w:t>
      </w:r>
      <w:r>
        <w:rPr>
          <w:rFonts w:ascii="Calibri" w:hAnsi="Calibri" w:cs="Calibri"/>
          <w:sz w:val="24"/>
          <w:szCs w:val="24"/>
        </w:rPr>
        <w:t xml:space="preserve">Tracy Talbot, </w:t>
      </w:r>
      <w:r w:rsidRPr="00E24D80">
        <w:rPr>
          <w:rFonts w:ascii="Calibri" w:hAnsi="Calibri" w:cs="Calibri"/>
          <w:sz w:val="24"/>
          <w:szCs w:val="24"/>
        </w:rPr>
        <w:t>Tessa Hawkes,</w:t>
      </w:r>
      <w:r>
        <w:rPr>
          <w:rFonts w:ascii="Calibri" w:hAnsi="Calibri" w:cs="Calibri"/>
          <w:sz w:val="24"/>
          <w:szCs w:val="24"/>
        </w:rPr>
        <w:t xml:space="preserve"> </w:t>
      </w:r>
      <w:r w:rsidRPr="00E24D80">
        <w:rPr>
          <w:rFonts w:ascii="Calibri" w:hAnsi="Calibri" w:cs="Calibri"/>
          <w:sz w:val="24"/>
          <w:szCs w:val="24"/>
        </w:rPr>
        <w:t xml:space="preserve">Sue Woodcock, </w:t>
      </w:r>
      <w:r>
        <w:rPr>
          <w:rFonts w:ascii="Calibri" w:hAnsi="Calibri" w:cs="Calibri"/>
          <w:sz w:val="24"/>
          <w:szCs w:val="24"/>
        </w:rPr>
        <w:t xml:space="preserve">Ian Newman, Jenny Newman, Phil Coathup, Jim Borthwick, Sue Bosworth, Neil Spalding, Meg Spalding, </w:t>
      </w:r>
    </w:p>
    <w:p w:rsidR="00485868" w:rsidRDefault="00485868" w:rsidP="0048586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Liz Pownall, Juliet Ross, Alison Langdon, Adele Davies, Stuart Davies, Di Johnson, </w:t>
      </w:r>
    </w:p>
    <w:p w:rsidR="00485868" w:rsidRDefault="00485868" w:rsidP="0048586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Elizabeth Webber</w:t>
      </w:r>
      <w:r w:rsidR="0090437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85868" w:rsidRDefault="00485868" w:rsidP="00485868"/>
    <w:p w:rsidR="00485868" w:rsidRDefault="00485868" w:rsidP="00485868">
      <w:pPr>
        <w:rPr>
          <w:b/>
          <w:u w:val="single"/>
        </w:rPr>
      </w:pPr>
    </w:p>
    <w:p w:rsidR="00485868" w:rsidRPr="00FF3EFA" w:rsidRDefault="00485868" w:rsidP="00485868">
      <w:pPr>
        <w:rPr>
          <w:b/>
          <w:u w:val="single"/>
        </w:rPr>
      </w:pPr>
      <w:r w:rsidRPr="00FF3EFA">
        <w:rPr>
          <w:b/>
          <w:u w:val="single"/>
        </w:rPr>
        <w:t>2.  Welcome</w:t>
      </w:r>
    </w:p>
    <w:p w:rsidR="00485868" w:rsidRDefault="00485868" w:rsidP="00485868"/>
    <w:p w:rsidR="00485868" w:rsidRDefault="00485868" w:rsidP="00485868">
      <w:r>
        <w:t>Tessa welcomed everyone to the Meeting.</w:t>
      </w:r>
    </w:p>
    <w:p w:rsidR="00485868" w:rsidRDefault="00485868" w:rsidP="00485868">
      <w:pPr>
        <w:rPr>
          <w:b/>
          <w:u w:val="single"/>
        </w:rPr>
      </w:pPr>
    </w:p>
    <w:p w:rsidR="00485868" w:rsidRDefault="00485868" w:rsidP="00485868">
      <w:pPr>
        <w:rPr>
          <w:b/>
          <w:u w:val="single"/>
        </w:rPr>
      </w:pPr>
    </w:p>
    <w:p w:rsidR="00485868" w:rsidRPr="00706760" w:rsidRDefault="00485868" w:rsidP="00485868">
      <w:pPr>
        <w:rPr>
          <w:b/>
          <w:u w:val="single"/>
        </w:rPr>
      </w:pPr>
      <w:r>
        <w:rPr>
          <w:b/>
          <w:u w:val="single"/>
        </w:rPr>
        <w:t>3</w:t>
      </w:r>
      <w:r w:rsidRPr="00706760">
        <w:rPr>
          <w:b/>
          <w:u w:val="single"/>
        </w:rPr>
        <w:t>.  Apologies</w:t>
      </w:r>
    </w:p>
    <w:p w:rsidR="00485868" w:rsidRDefault="00485868" w:rsidP="00485868"/>
    <w:p w:rsidR="00485868" w:rsidRDefault="00485868" w:rsidP="00485868">
      <w:r>
        <w:t>Brenda Matthews, Dr Abby Ford, Barbara Hawkins</w:t>
      </w:r>
    </w:p>
    <w:p w:rsidR="00485868" w:rsidRDefault="00485868" w:rsidP="00485868"/>
    <w:p w:rsidR="00485868" w:rsidRDefault="00485868" w:rsidP="00485868">
      <w:pPr>
        <w:rPr>
          <w:b/>
          <w:u w:val="single"/>
        </w:rPr>
      </w:pPr>
    </w:p>
    <w:p w:rsidR="00485868" w:rsidRPr="00FF3EFA" w:rsidRDefault="00485868" w:rsidP="00485868">
      <w:pPr>
        <w:rPr>
          <w:b/>
          <w:u w:val="single"/>
        </w:rPr>
      </w:pPr>
      <w:r w:rsidRPr="00FF3EFA">
        <w:rPr>
          <w:b/>
          <w:u w:val="single"/>
        </w:rPr>
        <w:t>4.  Minutes of Last Meeting</w:t>
      </w:r>
    </w:p>
    <w:p w:rsidR="00485868" w:rsidRDefault="00485868" w:rsidP="00485868"/>
    <w:p w:rsidR="00485868" w:rsidRDefault="00485868" w:rsidP="00485868">
      <w:r>
        <w:t>The Minutes of the Meeting on 6</w:t>
      </w:r>
      <w:r w:rsidRPr="006B2043">
        <w:rPr>
          <w:vertAlign w:val="superscript"/>
        </w:rPr>
        <w:t>th</w:t>
      </w:r>
      <w:r>
        <w:t xml:space="preserve"> June were approved.</w:t>
      </w:r>
    </w:p>
    <w:p w:rsidR="00485868" w:rsidRDefault="00485868" w:rsidP="00485868"/>
    <w:p w:rsidR="00485868" w:rsidRDefault="00485868" w:rsidP="00485868"/>
    <w:p w:rsidR="00485868" w:rsidRPr="007A30E5" w:rsidRDefault="00485868" w:rsidP="00485868">
      <w:pPr>
        <w:rPr>
          <w:b/>
          <w:u w:val="single"/>
        </w:rPr>
      </w:pPr>
      <w:r w:rsidRPr="007A30E5">
        <w:rPr>
          <w:b/>
          <w:u w:val="single"/>
        </w:rPr>
        <w:t>5.  Election of Secretary</w:t>
      </w:r>
    </w:p>
    <w:p w:rsidR="00485868" w:rsidRDefault="00485868" w:rsidP="00485868"/>
    <w:p w:rsidR="00485868" w:rsidRDefault="00485868" w:rsidP="00485868">
      <w:r>
        <w:t xml:space="preserve">Tessa advised the Group that </w:t>
      </w:r>
      <w:r w:rsidR="00543F25">
        <w:t xml:space="preserve">no-one had come forward </w:t>
      </w:r>
      <w:r w:rsidR="00F1423A">
        <w:t>for</w:t>
      </w:r>
      <w:r>
        <w:t xml:space="preserve"> the </w:t>
      </w:r>
      <w:r w:rsidR="00F1423A">
        <w:t>position</w:t>
      </w:r>
      <w:r>
        <w:t xml:space="preserve"> </w:t>
      </w:r>
      <w:r w:rsidR="00F1423A">
        <w:t xml:space="preserve">of Secretary </w:t>
      </w:r>
      <w:r>
        <w:t xml:space="preserve">and </w:t>
      </w:r>
      <w:r w:rsidR="00F03973">
        <w:t xml:space="preserve">she </w:t>
      </w:r>
      <w:bookmarkStart w:id="0" w:name="_GoBack"/>
      <w:bookmarkEnd w:id="0"/>
      <w:r>
        <w:t xml:space="preserve">would not like the Patient Group to end.  Adele Davies then </w:t>
      </w:r>
      <w:r w:rsidR="00F1423A">
        <w:t>offered to take on the role</w:t>
      </w:r>
      <w:r>
        <w:t xml:space="preserve"> and was </w:t>
      </w:r>
      <w:r w:rsidR="00D27D31">
        <w:t>unanimously</w:t>
      </w:r>
      <w:r>
        <w:t xml:space="preserve"> </w:t>
      </w:r>
      <w:r w:rsidR="00D27D31">
        <w:t>el</w:t>
      </w:r>
      <w:r>
        <w:t>ected.  Tessa thanked her for volunteering.</w:t>
      </w:r>
    </w:p>
    <w:p w:rsidR="00485868" w:rsidRDefault="00485868" w:rsidP="00485868"/>
    <w:p w:rsidR="00692AC1" w:rsidRDefault="00692AC1" w:rsidP="00485868">
      <w:pPr>
        <w:rPr>
          <w:b/>
          <w:u w:val="single"/>
        </w:rPr>
      </w:pPr>
    </w:p>
    <w:p w:rsidR="00485868" w:rsidRDefault="00485868" w:rsidP="00485868">
      <w:pPr>
        <w:rPr>
          <w:b/>
          <w:u w:val="single"/>
        </w:rPr>
      </w:pPr>
      <w:r>
        <w:rPr>
          <w:b/>
          <w:u w:val="single"/>
        </w:rPr>
        <w:t>6.  Update from PCN</w:t>
      </w:r>
    </w:p>
    <w:p w:rsidR="006E2934" w:rsidRDefault="006E2934"/>
    <w:p w:rsidR="00692AC1" w:rsidRDefault="00692AC1" w:rsidP="00692AC1">
      <w:r>
        <w:t xml:space="preserve">Tessa </w:t>
      </w:r>
      <w:r w:rsidR="00D27D31">
        <w:t>reported back from</w:t>
      </w:r>
      <w:r>
        <w:t xml:space="preserve"> a</w:t>
      </w:r>
      <w:r w:rsidRPr="00692AC1">
        <w:rPr>
          <w:sz w:val="28"/>
          <w:szCs w:val="28"/>
        </w:rPr>
        <w:t xml:space="preserve"> </w:t>
      </w:r>
      <w:r w:rsidRPr="00692AC1">
        <w:t>PCN</w:t>
      </w:r>
      <w:r>
        <w:t xml:space="preserve"> (Primary Care Network) meeting which represents 6</w:t>
      </w:r>
      <w:r w:rsidRPr="00692AC1">
        <w:t xml:space="preserve"> Practice</w:t>
      </w:r>
      <w:r>
        <w:t>s – Winyates, 2 at Crabbs Cross, 2 at Wythall and The Ridgeway.</w:t>
      </w:r>
      <w:r w:rsidRPr="00692AC1">
        <w:t xml:space="preserve">   </w:t>
      </w:r>
      <w:r w:rsidR="00762249">
        <w:t xml:space="preserve">This PCN meeting discussed the feedback from the </w:t>
      </w:r>
      <w:r w:rsidR="00D27D31">
        <w:t xml:space="preserve">National </w:t>
      </w:r>
      <w:r w:rsidR="00762249">
        <w:t>Patient Survey which covered issues such as - Patient experiences, contact with Surger</w:t>
      </w:r>
      <w:r w:rsidR="00D27D31">
        <w:t>ies</w:t>
      </w:r>
      <w:r w:rsidR="00762249">
        <w:t xml:space="preserve">, ease of access, demand on Practices.  </w:t>
      </w:r>
    </w:p>
    <w:p w:rsidR="00762249" w:rsidRDefault="00762249" w:rsidP="00692AC1"/>
    <w:p w:rsidR="00762249" w:rsidRDefault="00762249" w:rsidP="00692AC1">
      <w:r>
        <w:t xml:space="preserve">Tessa </w:t>
      </w:r>
      <w:r w:rsidR="00543F25">
        <w:t xml:space="preserve">also </w:t>
      </w:r>
      <w:r>
        <w:t xml:space="preserve">reminded the Group that </w:t>
      </w:r>
      <w:r w:rsidR="007E0EB8">
        <w:t xml:space="preserve">with the PCN, </w:t>
      </w:r>
      <w:r>
        <w:t xml:space="preserve">Ridgeway Patients have shared access to </w:t>
      </w:r>
      <w:r w:rsidR="00D27D31">
        <w:t xml:space="preserve">two </w:t>
      </w:r>
      <w:r>
        <w:t xml:space="preserve">Physiotherapists </w:t>
      </w:r>
      <w:r w:rsidR="007E0EB8">
        <w:t>and asked for any feedback from use of this service.</w:t>
      </w:r>
    </w:p>
    <w:p w:rsidR="007E0EB8" w:rsidRDefault="007E0EB8" w:rsidP="00692AC1"/>
    <w:p w:rsidR="007E0EB8" w:rsidRDefault="007E0EB8" w:rsidP="00692AC1"/>
    <w:p w:rsidR="007E0EB8" w:rsidRPr="00D94C1F" w:rsidRDefault="007E0EB8" w:rsidP="00692AC1">
      <w:pPr>
        <w:rPr>
          <w:b/>
          <w:u w:val="single"/>
        </w:rPr>
      </w:pPr>
      <w:r w:rsidRPr="00D94C1F">
        <w:rPr>
          <w:b/>
          <w:u w:val="single"/>
        </w:rPr>
        <w:t>7.  Covid Update</w:t>
      </w:r>
    </w:p>
    <w:p w:rsidR="007E0EB8" w:rsidRDefault="007E0EB8" w:rsidP="00692AC1"/>
    <w:p w:rsidR="007E0EB8" w:rsidRDefault="007E0EB8" w:rsidP="00692AC1">
      <w:r>
        <w:t xml:space="preserve">Dr Davies said that Covid vaccinations are now available.  There are </w:t>
      </w:r>
      <w:r w:rsidR="00D27D31">
        <w:t xml:space="preserve">now </w:t>
      </w:r>
      <w:r>
        <w:t xml:space="preserve">more </w:t>
      </w:r>
      <w:r w:rsidR="00D27D31">
        <w:t>Patients</w:t>
      </w:r>
      <w:r>
        <w:t xml:space="preserve"> with Covid and when asked if positive tests should be reported, he advised that they should, especially for Patients who are immunosuppressed as they may be eligible for antiviral medication.</w:t>
      </w:r>
    </w:p>
    <w:p w:rsidR="007E0EB8" w:rsidRDefault="007E0EB8" w:rsidP="00692AC1"/>
    <w:p w:rsidR="007E0EB8" w:rsidRDefault="007E0EB8" w:rsidP="00692AC1"/>
    <w:p w:rsidR="007E0EB8" w:rsidRPr="00D94C1F" w:rsidRDefault="007E0EB8" w:rsidP="00692AC1">
      <w:pPr>
        <w:rPr>
          <w:b/>
          <w:u w:val="single"/>
        </w:rPr>
      </w:pPr>
      <w:r w:rsidRPr="00D94C1F">
        <w:rPr>
          <w:b/>
          <w:u w:val="single"/>
        </w:rPr>
        <w:lastRenderedPageBreak/>
        <w:t>8.  Surgery Updates</w:t>
      </w:r>
    </w:p>
    <w:p w:rsidR="007E0EB8" w:rsidRDefault="007E0EB8" w:rsidP="00692AC1"/>
    <w:p w:rsidR="007E0EB8" w:rsidRDefault="008B64C8" w:rsidP="00692AC1">
      <w:r>
        <w:t>Dr Davies told the Group that Dr Oladamiyo is now a permanent GP with the Practice.</w:t>
      </w:r>
    </w:p>
    <w:p w:rsidR="008B64C8" w:rsidRDefault="008B64C8" w:rsidP="00692AC1"/>
    <w:p w:rsidR="008B64C8" w:rsidRDefault="008B64C8" w:rsidP="00692AC1"/>
    <w:p w:rsidR="008B64C8" w:rsidRPr="00D94C1F" w:rsidRDefault="008B64C8" w:rsidP="00692AC1">
      <w:pPr>
        <w:rPr>
          <w:b/>
          <w:u w:val="single"/>
        </w:rPr>
      </w:pPr>
      <w:r w:rsidRPr="00D94C1F">
        <w:rPr>
          <w:b/>
          <w:u w:val="single"/>
        </w:rPr>
        <w:t>9.  Suggestion Box</w:t>
      </w:r>
    </w:p>
    <w:p w:rsidR="008B64C8" w:rsidRDefault="008B64C8" w:rsidP="00692AC1"/>
    <w:p w:rsidR="008B64C8" w:rsidRDefault="008B64C8" w:rsidP="00692AC1">
      <w:r>
        <w:t>There had been two requests for disabled bays in the Practice car park.  Dr Davies said that this will be looked at.</w:t>
      </w:r>
    </w:p>
    <w:p w:rsidR="008B64C8" w:rsidRDefault="008B64C8" w:rsidP="00692AC1"/>
    <w:p w:rsidR="008B64C8" w:rsidRDefault="008B64C8" w:rsidP="00692AC1"/>
    <w:p w:rsidR="008B64C8" w:rsidRPr="00D94C1F" w:rsidRDefault="008B64C8" w:rsidP="00692AC1">
      <w:pPr>
        <w:rPr>
          <w:b/>
          <w:u w:val="single"/>
        </w:rPr>
      </w:pPr>
      <w:r w:rsidRPr="00D94C1F">
        <w:rPr>
          <w:b/>
          <w:u w:val="single"/>
        </w:rPr>
        <w:t>10.  Questions for the Doctor</w:t>
      </w:r>
    </w:p>
    <w:p w:rsidR="008B64C8" w:rsidRDefault="008B64C8" w:rsidP="00692AC1"/>
    <w:p w:rsidR="008B64C8" w:rsidRDefault="008B64C8" w:rsidP="00692AC1">
      <w:r>
        <w:t>Dr Davies was asked about any help the Practice provides into lifestyle issues such as weight loss.</w:t>
      </w:r>
      <w:r w:rsidR="00CE57C8">
        <w:t xml:space="preserve">  He said the Social Prescribing service is available</w:t>
      </w:r>
      <w:r w:rsidR="001F7698">
        <w:t xml:space="preserve"> </w:t>
      </w:r>
      <w:r w:rsidR="00D27D31">
        <w:t>for Patients to find such support</w:t>
      </w:r>
      <w:r w:rsidR="001F7698">
        <w:t>.  Referrals can be made through telephone or the internet.</w:t>
      </w:r>
      <w:r w:rsidR="00D27D31">
        <w:t xml:space="preserve">  Age UK also offers help with social issues.</w:t>
      </w:r>
    </w:p>
    <w:p w:rsidR="001F7698" w:rsidRDefault="001F7698" w:rsidP="00692AC1"/>
    <w:p w:rsidR="001F7698" w:rsidRDefault="001F7698" w:rsidP="00692AC1"/>
    <w:p w:rsidR="001F7698" w:rsidRPr="00D94C1F" w:rsidRDefault="001F7698" w:rsidP="00692AC1">
      <w:pPr>
        <w:rPr>
          <w:b/>
          <w:u w:val="single"/>
        </w:rPr>
      </w:pPr>
      <w:r w:rsidRPr="00D94C1F">
        <w:rPr>
          <w:b/>
          <w:u w:val="single"/>
        </w:rPr>
        <w:t>11.  AOB</w:t>
      </w:r>
    </w:p>
    <w:p w:rsidR="001F7698" w:rsidRDefault="001F7698" w:rsidP="00692AC1"/>
    <w:p w:rsidR="001F7698" w:rsidRDefault="001F7698" w:rsidP="00692AC1">
      <w:r>
        <w:t xml:space="preserve">Two members of the Group gave </w:t>
      </w:r>
      <w:r w:rsidR="00543F25">
        <w:t>positive f</w:t>
      </w:r>
      <w:r>
        <w:t xml:space="preserve">eedback from </w:t>
      </w:r>
      <w:r w:rsidR="00D94C1F">
        <w:t xml:space="preserve">recent </w:t>
      </w:r>
      <w:r>
        <w:t>personal experiences of local healthcare</w:t>
      </w:r>
    </w:p>
    <w:p w:rsidR="001F7698" w:rsidRDefault="001F7698" w:rsidP="00692AC1"/>
    <w:p w:rsidR="001F7698" w:rsidRDefault="001F7698" w:rsidP="00692AC1">
      <w:r>
        <w:t>-  Following a diagnosis of the need for cataract surgery, a referral was made to a consultant and the subsequent surgery was completed with 8 weeks.</w:t>
      </w:r>
      <w:r w:rsidR="00D94C1F">
        <w:t xml:space="preserve">  Also confirmed by another Patient in the Group</w:t>
      </w:r>
    </w:p>
    <w:p w:rsidR="001F7698" w:rsidRDefault="001F7698" w:rsidP="00692AC1"/>
    <w:p w:rsidR="001F7698" w:rsidRDefault="001F7698" w:rsidP="00692AC1">
      <w:r>
        <w:t>-  Attendance at The Alex A&amp;E Dept, resulted in a consultation and various tests</w:t>
      </w:r>
      <w:r w:rsidR="00D94C1F">
        <w:t xml:space="preserve"> being completed with</w:t>
      </w:r>
      <w:r w:rsidR="003D340C">
        <w:t>in</w:t>
      </w:r>
      <w:r w:rsidR="00D94C1F">
        <w:t xml:space="preserve"> 4.5 hours.  Considered a good experience.</w:t>
      </w:r>
    </w:p>
    <w:p w:rsidR="00D94C1F" w:rsidRDefault="00D94C1F" w:rsidP="00692AC1"/>
    <w:p w:rsidR="00D94C1F" w:rsidRDefault="00D94C1F" w:rsidP="00692AC1">
      <w:r>
        <w:t>It was mentioned that a newspaper article had reported The Ridgeway Surgery as the best rated Surgery in Redditch, including a good report for Receptionists.</w:t>
      </w:r>
    </w:p>
    <w:p w:rsidR="00D94C1F" w:rsidRDefault="00D94C1F" w:rsidP="00692AC1"/>
    <w:p w:rsidR="00D94C1F" w:rsidRDefault="00D94C1F" w:rsidP="00692AC1">
      <w:r>
        <w:t>There was a suggestion that staff name badges would be useful and Dr Davies said he would discuss this.</w:t>
      </w:r>
    </w:p>
    <w:p w:rsidR="00D94C1F" w:rsidRDefault="00D94C1F" w:rsidP="00692AC1"/>
    <w:p w:rsidR="00D94C1F" w:rsidRDefault="00D94C1F" w:rsidP="00692AC1">
      <w:r>
        <w:t>The Group offered thanks to Sue, as she retired from the role of Secretary of the PPG.</w:t>
      </w:r>
    </w:p>
    <w:p w:rsidR="00D94C1F" w:rsidRDefault="00D94C1F" w:rsidP="00692AC1"/>
    <w:p w:rsidR="00D94C1F" w:rsidRDefault="00D94C1F" w:rsidP="00692AC1"/>
    <w:p w:rsidR="00D94C1F" w:rsidRPr="00D94C1F" w:rsidRDefault="00D94C1F" w:rsidP="00692AC1">
      <w:pPr>
        <w:rPr>
          <w:b/>
          <w:u w:val="single"/>
        </w:rPr>
      </w:pPr>
      <w:r w:rsidRPr="00D94C1F">
        <w:rPr>
          <w:b/>
          <w:u w:val="single"/>
        </w:rPr>
        <w:t>12.  Date of next Meeting</w:t>
      </w:r>
    </w:p>
    <w:p w:rsidR="00D94C1F" w:rsidRDefault="00D94C1F" w:rsidP="00692AC1"/>
    <w:p w:rsidR="00D94C1F" w:rsidRDefault="00D94C1F" w:rsidP="00692AC1">
      <w:r>
        <w:t>Tuesday, 5</w:t>
      </w:r>
      <w:r w:rsidRPr="00D94C1F">
        <w:rPr>
          <w:vertAlign w:val="superscript"/>
        </w:rPr>
        <w:t>th</w:t>
      </w:r>
      <w:r>
        <w:t xml:space="preserve"> December at 5pm in the Waiting room.</w:t>
      </w:r>
    </w:p>
    <w:p w:rsidR="00D94C1F" w:rsidRPr="00692AC1" w:rsidRDefault="00D94C1F" w:rsidP="00692AC1"/>
    <w:p w:rsidR="00485868" w:rsidRPr="00692AC1" w:rsidRDefault="00485868"/>
    <w:sectPr w:rsidR="00485868" w:rsidRPr="0069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68"/>
    <w:rsid w:val="001F7698"/>
    <w:rsid w:val="003D340C"/>
    <w:rsid w:val="00485868"/>
    <w:rsid w:val="00543F25"/>
    <w:rsid w:val="00692AC1"/>
    <w:rsid w:val="006E2934"/>
    <w:rsid w:val="00762249"/>
    <w:rsid w:val="007E0EB8"/>
    <w:rsid w:val="008B64C8"/>
    <w:rsid w:val="00904371"/>
    <w:rsid w:val="00CE57C8"/>
    <w:rsid w:val="00D27D31"/>
    <w:rsid w:val="00D94C1F"/>
    <w:rsid w:val="00F03973"/>
    <w:rsid w:val="00F1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6372D-21ED-4DC2-9884-D134724D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7</cp:revision>
  <cp:lastPrinted>2023-10-05T14:53:00Z</cp:lastPrinted>
  <dcterms:created xsi:type="dcterms:W3CDTF">2023-10-05T13:07:00Z</dcterms:created>
  <dcterms:modified xsi:type="dcterms:W3CDTF">2023-10-06T10:37:00Z</dcterms:modified>
</cp:coreProperties>
</file>